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5D17D6" w:rsidRDefault="00220365" w:rsidP="00A8249B">
      <w:pPr>
        <w:jc w:val="center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Z A P I S N I K</w:t>
      </w:r>
    </w:p>
    <w:p w14:paraId="6248F305" w14:textId="1A18E09D" w:rsidR="00220365" w:rsidRPr="005D17D6" w:rsidRDefault="00220365" w:rsidP="00A824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>s</w:t>
      </w:r>
      <w:r w:rsidR="00C82B0E" w:rsidRPr="005D17D6">
        <w:rPr>
          <w:rFonts w:asciiTheme="minorHAnsi" w:hAnsiTheme="minorHAnsi" w:cstheme="minorHAnsi"/>
          <w:sz w:val="22"/>
          <w:szCs w:val="22"/>
        </w:rPr>
        <w:t>a</w:t>
      </w: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79574C" w:rsidRPr="005D17D6">
        <w:rPr>
          <w:rFonts w:asciiTheme="minorHAnsi" w:hAnsiTheme="minorHAnsi" w:cstheme="minorHAnsi"/>
          <w:sz w:val="22"/>
          <w:szCs w:val="22"/>
        </w:rPr>
        <w:t>4</w:t>
      </w:r>
      <w:r w:rsidR="002C49DF" w:rsidRPr="005D17D6">
        <w:rPr>
          <w:rFonts w:asciiTheme="minorHAnsi" w:hAnsiTheme="minorHAnsi" w:cstheme="minorHAnsi"/>
          <w:sz w:val="22"/>
          <w:szCs w:val="22"/>
        </w:rPr>
        <w:t>6</w:t>
      </w:r>
      <w:r w:rsidRPr="005D17D6">
        <w:rPr>
          <w:rFonts w:asciiTheme="minorHAnsi" w:hAnsiTheme="minorHAnsi" w:cstheme="minorHAnsi"/>
          <w:sz w:val="22"/>
          <w:szCs w:val="22"/>
        </w:rPr>
        <w:t xml:space="preserve">. sjednice Upravnog vijeća Zavoda za hitnu medicinu Koprivničko-križevačke županije, održane </w:t>
      </w:r>
      <w:r w:rsidR="00C72E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29. kolovoza </w:t>
      </w:r>
      <w:r w:rsidR="002849A2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2024</w:t>
      </w: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. godine </w:t>
      </w:r>
      <w:r w:rsidR="00264A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(</w:t>
      </w:r>
      <w:r w:rsidR="00C72E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četvrtak</w:t>
      </w:r>
      <w:r w:rsidR="00264A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) </w:t>
      </w:r>
      <w:r w:rsidRPr="005D17D6">
        <w:rPr>
          <w:rFonts w:asciiTheme="minorHAnsi" w:hAnsiTheme="minorHAnsi" w:cstheme="minorHAnsi"/>
          <w:sz w:val="22"/>
          <w:szCs w:val="22"/>
        </w:rPr>
        <w:t xml:space="preserve">u prostorima Zavoda za hitnu medicinu, u Koprivnici, Trg dr. Tomislava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Bardeka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 10, s početkom u </w:t>
      </w:r>
      <w:r w:rsidR="009B1847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C72E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8</w:t>
      </w:r>
      <w:r w:rsidR="009B1847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:</w:t>
      </w:r>
      <w:r w:rsidR="00522447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9B1847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0 </w:t>
      </w:r>
      <w:r w:rsidRPr="005D17D6">
        <w:rPr>
          <w:rFonts w:asciiTheme="minorHAnsi" w:hAnsiTheme="minorHAnsi" w:cstheme="minorHAnsi"/>
          <w:sz w:val="22"/>
          <w:szCs w:val="22"/>
        </w:rPr>
        <w:t xml:space="preserve">sati. </w:t>
      </w:r>
    </w:p>
    <w:p w14:paraId="239FEA2C" w14:textId="0FF0EE9C" w:rsidR="00220365" w:rsidRPr="005D17D6" w:rsidRDefault="002F7C57" w:rsidP="00A8249B">
      <w:pPr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76E47" w14:textId="77777777" w:rsidR="00220365" w:rsidRPr="005D17D6" w:rsidRDefault="00220365" w:rsidP="00A8249B">
      <w:pPr>
        <w:tabs>
          <w:tab w:val="left" w:pos="567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    Prisutni članovi Upravnog vijeća:  </w:t>
      </w:r>
    </w:p>
    <w:p w14:paraId="21D831A1" w14:textId="77777777" w:rsidR="00A8249B" w:rsidRPr="005D17D6" w:rsidRDefault="00A8249B" w:rsidP="00A8249B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Ana-Marija Mađerić,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., predsjednica  </w:t>
      </w:r>
    </w:p>
    <w:p w14:paraId="7DF49ECA" w14:textId="77777777" w:rsidR="00A8249B" w:rsidRPr="005D17D6" w:rsidRDefault="00A8249B" w:rsidP="00A8249B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Nataša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Martinčević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mag.admin.publ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., član</w:t>
      </w:r>
    </w:p>
    <w:p w14:paraId="2C7C9927" w14:textId="77777777" w:rsidR="00A8249B" w:rsidRPr="005D17D6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Katarina Bukvić,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bacc.med.techn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., član</w:t>
      </w:r>
    </w:p>
    <w:p w14:paraId="430C4B0E" w14:textId="77777777" w:rsidR="00A8249B" w:rsidRPr="005D17D6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Ana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Domjan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 Babić,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dr.med.spec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., član</w:t>
      </w:r>
    </w:p>
    <w:p w14:paraId="523D1D8A" w14:textId="77777777" w:rsidR="00A8249B" w:rsidRPr="005D17D6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Sonja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Celišćak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 Lorber,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., član</w:t>
      </w:r>
    </w:p>
    <w:p w14:paraId="0DA31998" w14:textId="77777777" w:rsidR="00A8249B" w:rsidRPr="005D17D6" w:rsidRDefault="00A8249B" w:rsidP="00A8249B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Dr. sc. Višnja Nesek Adam dr. med.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spec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., član</w:t>
      </w:r>
    </w:p>
    <w:p w14:paraId="034D92B3" w14:textId="77777777" w:rsidR="00895A29" w:rsidRPr="005D17D6" w:rsidRDefault="00895A29" w:rsidP="00A8249B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6C3A003B" w14:textId="143BB4B2" w:rsidR="00B54E4D" w:rsidRPr="005D17D6" w:rsidRDefault="0043374F" w:rsidP="00A8249B">
      <w:pPr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895A29" w:rsidRPr="005D17D6">
        <w:rPr>
          <w:rFonts w:asciiTheme="minorHAnsi" w:hAnsiTheme="minorHAnsi" w:cstheme="minorHAnsi"/>
          <w:sz w:val="22"/>
          <w:szCs w:val="22"/>
        </w:rPr>
        <w:tab/>
      </w:r>
      <w:r w:rsidR="00220365" w:rsidRPr="005D17D6">
        <w:rPr>
          <w:rFonts w:asciiTheme="minorHAnsi" w:hAnsiTheme="minorHAnsi" w:cstheme="minorHAnsi"/>
          <w:sz w:val="22"/>
          <w:szCs w:val="22"/>
        </w:rPr>
        <w:t>Sjednici su</w:t>
      </w:r>
      <w:r w:rsidR="00B54E4D" w:rsidRPr="005D17D6">
        <w:rPr>
          <w:rFonts w:asciiTheme="minorHAnsi" w:hAnsiTheme="minorHAnsi" w:cstheme="minorHAnsi"/>
          <w:sz w:val="22"/>
          <w:szCs w:val="22"/>
        </w:rPr>
        <w:t xml:space="preserve"> još</w:t>
      </w:r>
      <w:r w:rsidR="00220365" w:rsidRPr="005D17D6">
        <w:rPr>
          <w:rFonts w:asciiTheme="minorHAnsi" w:hAnsiTheme="minorHAnsi" w:cstheme="minorHAnsi"/>
          <w:sz w:val="22"/>
          <w:szCs w:val="22"/>
        </w:rPr>
        <w:t xml:space="preserve"> prisutni: </w:t>
      </w:r>
    </w:p>
    <w:p w14:paraId="06432DAC" w14:textId="4413FE8A" w:rsidR="00BA13F8" w:rsidRPr="005D17D6" w:rsidRDefault="00530B09" w:rsidP="00A8249B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Zlatica Kučko Gudelj,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dipl.iur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</w:t>
      </w:r>
      <w:r w:rsidR="00924DBD" w:rsidRPr="005D17D6">
        <w:rPr>
          <w:rFonts w:asciiTheme="minorHAnsi" w:hAnsiTheme="minorHAnsi" w:cstheme="minorHAnsi"/>
          <w:sz w:val="22"/>
          <w:szCs w:val="22"/>
        </w:rPr>
        <w:t xml:space="preserve"> – ravnateljica </w:t>
      </w:r>
      <w:r w:rsidR="00A45DF9" w:rsidRPr="005D17D6">
        <w:rPr>
          <w:rFonts w:asciiTheme="minorHAnsi" w:hAnsiTheme="minorHAnsi" w:cstheme="minorHAnsi"/>
          <w:sz w:val="22"/>
          <w:szCs w:val="22"/>
        </w:rPr>
        <w:t>Zavoda</w:t>
      </w:r>
    </w:p>
    <w:p w14:paraId="070287DA" w14:textId="6A563E2D" w:rsidR="005E29C1" w:rsidRPr="005D17D6" w:rsidRDefault="00F621FD" w:rsidP="00A8249B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Marina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Orešek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mag.</w:t>
      </w:r>
      <w:r w:rsidR="008B2BF7" w:rsidRPr="005D17D6">
        <w:rPr>
          <w:rFonts w:asciiTheme="minorHAnsi" w:hAnsiTheme="minorHAnsi" w:cstheme="minorHAnsi"/>
          <w:sz w:val="22"/>
          <w:szCs w:val="22"/>
        </w:rPr>
        <w:t>oec</w:t>
      </w:r>
      <w:proofErr w:type="spellEnd"/>
      <w:r w:rsidR="008B2BF7" w:rsidRPr="005D17D6">
        <w:rPr>
          <w:rFonts w:asciiTheme="minorHAnsi" w:hAnsiTheme="minorHAnsi" w:cstheme="minorHAnsi"/>
          <w:sz w:val="22"/>
          <w:szCs w:val="22"/>
        </w:rPr>
        <w:t xml:space="preserve">. – </w:t>
      </w:r>
      <w:r w:rsidRPr="005D17D6">
        <w:rPr>
          <w:rFonts w:asciiTheme="minorHAnsi" w:hAnsiTheme="minorHAnsi" w:cstheme="minorHAnsi"/>
          <w:sz w:val="22"/>
          <w:szCs w:val="22"/>
        </w:rPr>
        <w:t xml:space="preserve">rukovoditeljica </w:t>
      </w:r>
      <w:r w:rsidR="008B2BF7"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Pr="005D17D6">
        <w:rPr>
          <w:rFonts w:asciiTheme="minorHAnsi" w:hAnsiTheme="minorHAnsi" w:cstheme="minorHAnsi"/>
          <w:sz w:val="22"/>
          <w:szCs w:val="22"/>
        </w:rPr>
        <w:t>Odjela za ekonomsko-financije poslove</w:t>
      </w:r>
      <w:r w:rsidR="00A8249B" w:rsidRPr="005D17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ED0F3E" w14:textId="29E869B9" w:rsidR="00220365" w:rsidRPr="005D17D6" w:rsidRDefault="002C49DF" w:rsidP="008353C5">
      <w:pPr>
        <w:numPr>
          <w:ilvl w:val="1"/>
          <w:numId w:val="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Antonela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Subotičanec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bacc.oec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 – voditeljica računovodstva</w:t>
      </w:r>
    </w:p>
    <w:p w14:paraId="40605FB3" w14:textId="77777777" w:rsidR="002C49DF" w:rsidRPr="005D17D6" w:rsidRDefault="002C49DF" w:rsidP="00A82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9114" w14:textId="5653FCA7" w:rsidR="00220365" w:rsidRPr="005D17D6" w:rsidRDefault="00220365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5D17D6">
        <w:rPr>
          <w:rFonts w:asciiTheme="minorHAnsi" w:hAnsiTheme="minorHAnsi" w:cstheme="minorHAnsi"/>
          <w:sz w:val="22"/>
          <w:szCs w:val="22"/>
        </w:rPr>
        <w:t xml:space="preserve"> Otvaram </w:t>
      </w:r>
      <w:r w:rsidR="0079574C" w:rsidRPr="005D17D6">
        <w:rPr>
          <w:rFonts w:asciiTheme="minorHAnsi" w:hAnsiTheme="minorHAnsi" w:cstheme="minorHAnsi"/>
          <w:sz w:val="22"/>
          <w:szCs w:val="22"/>
        </w:rPr>
        <w:t>4</w:t>
      </w:r>
      <w:r w:rsidR="00C72E18" w:rsidRPr="005D17D6">
        <w:rPr>
          <w:rFonts w:asciiTheme="minorHAnsi" w:hAnsiTheme="minorHAnsi" w:cstheme="minorHAnsi"/>
          <w:sz w:val="22"/>
          <w:szCs w:val="22"/>
        </w:rPr>
        <w:t>6</w:t>
      </w:r>
      <w:r w:rsidRPr="005D17D6">
        <w:rPr>
          <w:rFonts w:asciiTheme="minorHAnsi" w:hAnsiTheme="minorHAnsi" w:cstheme="minorHAns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5D17D6" w:rsidRDefault="00220365" w:rsidP="00A8249B">
      <w:pPr>
        <w:ind w:firstLine="54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3CB15A68" w14:textId="55CDA2E3" w:rsidR="00FE0B92" w:rsidRPr="005D17D6" w:rsidRDefault="00220365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>Predlažem za današnju sjednicu sljedeći:</w:t>
      </w:r>
    </w:p>
    <w:p w14:paraId="3E19290B" w14:textId="77777777" w:rsidR="005E29C1" w:rsidRPr="005D17D6" w:rsidRDefault="005E29C1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ADC0245" w14:textId="77777777" w:rsidR="00220365" w:rsidRPr="005D17D6" w:rsidRDefault="00220365" w:rsidP="00A824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DNEVNI RED</w:t>
      </w:r>
    </w:p>
    <w:p w14:paraId="0AC8BAE2" w14:textId="77777777" w:rsidR="002C49DF" w:rsidRPr="005D17D6" w:rsidRDefault="002C49DF" w:rsidP="002C49DF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Verifikacija Zapisnika sa 45. sjednice Upravnog vijeća Zavoda za hitnu medicinu Koprivničko-križevačke županije održane dana 17. srpnja 2024. godine, </w:t>
      </w:r>
    </w:p>
    <w:p w14:paraId="5B68BA39" w14:textId="77777777" w:rsidR="002C49DF" w:rsidRPr="005D17D6" w:rsidRDefault="002C49DF" w:rsidP="002C49DF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srpanj 2024. godine, </w:t>
      </w:r>
    </w:p>
    <w:p w14:paraId="099F7A75" w14:textId="77777777" w:rsidR="002C49DF" w:rsidRPr="005D17D6" w:rsidRDefault="002C49DF" w:rsidP="002C49DF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Odluke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raspodjeli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rezultata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poslovanja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Zavoda za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hitnu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medicinu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Koprivničko-križevačke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županije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za 2023.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godinu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F49715" w14:textId="77777777" w:rsidR="002C49DF" w:rsidRPr="005D17D6" w:rsidRDefault="002C49DF" w:rsidP="002C49D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3654B514" w14:textId="77777777" w:rsidR="002C49DF" w:rsidRPr="005D17D6" w:rsidRDefault="002C49DF" w:rsidP="002C49D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Doktor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medicine -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neodređeno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središnjici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Koprivnica</w:t>
      </w:r>
    </w:p>
    <w:p w14:paraId="6AB39FCC" w14:textId="77777777" w:rsidR="002C49DF" w:rsidRPr="005D17D6" w:rsidRDefault="002C49DF" w:rsidP="002C49D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Doktor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medicine -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neodređeno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Križevci</w:t>
      </w:r>
    </w:p>
    <w:p w14:paraId="080645A8" w14:textId="77777777" w:rsidR="002C49DF" w:rsidRPr="005D17D6" w:rsidRDefault="002C49DF" w:rsidP="002C49D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zdravstveni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radnik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sanitetu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dva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(2)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/ice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</w:p>
    <w:p w14:paraId="7EFD2589" w14:textId="77777777" w:rsidR="002C49DF" w:rsidRPr="005D17D6" w:rsidRDefault="002C49DF" w:rsidP="002C49D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Donošenje II. Izmjena i dopuna Cjenika za vanjske suradnike</w:t>
      </w:r>
    </w:p>
    <w:p w14:paraId="22C5F07E" w14:textId="77777777" w:rsidR="002C49DF" w:rsidRPr="005D17D6" w:rsidRDefault="002C49DF" w:rsidP="002C49D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Donošenje novog Cjenika Zavoda za DTP i usluge</w:t>
      </w:r>
    </w:p>
    <w:p w14:paraId="62E01062" w14:textId="77777777" w:rsidR="002C49DF" w:rsidRPr="005D17D6" w:rsidRDefault="002C49DF" w:rsidP="002C49D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Informacija o Zaključcima s 38. sjednice Stručnog vijeća </w:t>
      </w:r>
    </w:p>
    <w:p w14:paraId="65D5E0F5" w14:textId="77777777" w:rsidR="002C49DF" w:rsidRPr="005D17D6" w:rsidRDefault="002C49DF" w:rsidP="002C49D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Davanje ovlasti ravnateljici za potpisivanje XLVII Ugovoru o provođenju djelatnosti hitne medicine i sanitetskog prijevoza (KLASA: 500-07/17-01/148, URBROJ: 338-06-01-24-50, od 24. srpnja 2024. godine</w:t>
      </w:r>
    </w:p>
    <w:p w14:paraId="558D411A" w14:textId="77777777" w:rsidR="002C49DF" w:rsidRPr="005D17D6" w:rsidRDefault="002C49DF" w:rsidP="002C49D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0F06430F" w14:textId="77777777" w:rsidR="002C49DF" w:rsidRPr="005D17D6" w:rsidRDefault="002C49DF" w:rsidP="002C49DF">
      <w:pPr>
        <w:widowControl w:val="0"/>
        <w:suppressAutoHyphens/>
        <w:ind w:left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659AF7D3" w14:textId="77777777" w:rsidR="00C72E18" w:rsidRPr="005D17D6" w:rsidRDefault="00C72E18" w:rsidP="002C49DF">
      <w:pPr>
        <w:widowControl w:val="0"/>
        <w:suppressAutoHyphens/>
        <w:ind w:left="720"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5D17D6" w:rsidRDefault="00220365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Točka 1.</w:t>
      </w:r>
    </w:p>
    <w:p w14:paraId="071F434E" w14:textId="5CEF0169" w:rsidR="00220365" w:rsidRPr="005D17D6" w:rsidRDefault="00220365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PREDSJEDNICA: </w:t>
      </w: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Verifikacija Zapisnika sa </w:t>
      </w:r>
      <w:r w:rsidR="005E7C36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4</w:t>
      </w:r>
      <w:r w:rsidR="00C72E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5</w:t>
      </w: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E7C36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4</w:t>
      </w:r>
      <w:r w:rsidR="00C72E18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5</w:t>
      </w: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5D17D6" w:rsidRDefault="00827EB2" w:rsidP="00A8249B">
      <w:pPr>
        <w:widowControl w:val="0"/>
        <w:suppressAutoHyphens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2E57244A" w14:textId="7DA734D7" w:rsidR="00827EB2" w:rsidRPr="005D17D6" w:rsidRDefault="00827EB2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Točka 2.</w:t>
      </w:r>
    </w:p>
    <w:p w14:paraId="02CE682B" w14:textId="3A1B48C1" w:rsidR="00A45DF9" w:rsidRPr="005D17D6" w:rsidRDefault="00653DD1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68753B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C72E18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srpanj </w:t>
      </w:r>
      <w:r w:rsidR="0068753B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2024. godine</w:t>
      </w:r>
    </w:p>
    <w:p w14:paraId="4F9F1711" w14:textId="77777777" w:rsidR="004F7C37" w:rsidRPr="005D17D6" w:rsidRDefault="004F7C37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5C36D0DD" w14:textId="09258563" w:rsidR="00767C28" w:rsidRPr="005D17D6" w:rsidRDefault="007E6CF6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MARINA OREŠEK</w:t>
      </w:r>
      <w:r w:rsidR="00015C6B" w:rsidRPr="005D17D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15C6B"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767C28" w:rsidRPr="005D17D6">
        <w:rPr>
          <w:rFonts w:asciiTheme="minorHAnsi" w:hAnsiTheme="minorHAnsi" w:cstheme="minorHAnsi"/>
          <w:sz w:val="22"/>
          <w:szCs w:val="22"/>
        </w:rPr>
        <w:t xml:space="preserve">U mjesecu </w:t>
      </w:r>
      <w:r w:rsidR="00C72E18" w:rsidRPr="005D17D6">
        <w:rPr>
          <w:rFonts w:asciiTheme="minorHAnsi" w:hAnsiTheme="minorHAnsi" w:cstheme="minorHAnsi"/>
          <w:sz w:val="22"/>
          <w:szCs w:val="22"/>
        </w:rPr>
        <w:t>srpnju</w:t>
      </w:r>
      <w:r w:rsidR="00767C28" w:rsidRPr="005D17D6">
        <w:rPr>
          <w:rFonts w:asciiTheme="minorHAnsi" w:hAnsiTheme="minorHAnsi" w:cstheme="minorHAnsi"/>
          <w:sz w:val="22"/>
          <w:szCs w:val="22"/>
        </w:rPr>
        <w:t xml:space="preserve"> ostvarili smo manjak prihoda u iznosu od </w:t>
      </w:r>
      <w:r w:rsidR="00C72E18" w:rsidRPr="005D17D6">
        <w:rPr>
          <w:rFonts w:asciiTheme="minorHAnsi" w:hAnsiTheme="minorHAnsi" w:cstheme="minorHAnsi"/>
          <w:sz w:val="22"/>
          <w:szCs w:val="22"/>
        </w:rPr>
        <w:t>232.243,00</w:t>
      </w:r>
      <w:r w:rsidR="00767C28" w:rsidRPr="005D17D6">
        <w:rPr>
          <w:rFonts w:asciiTheme="minorHAnsi" w:hAnsiTheme="minorHAnsi" w:cstheme="minorHAnsi"/>
          <w:sz w:val="22"/>
          <w:szCs w:val="22"/>
        </w:rPr>
        <w:t xml:space="preserve">  eura. </w:t>
      </w:r>
    </w:p>
    <w:p w14:paraId="5EC3278D" w14:textId="6A27F750" w:rsidR="00767C28" w:rsidRPr="005D17D6" w:rsidRDefault="00767C28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Ukupni prihodi i primici iznosili</w:t>
      </w:r>
      <w:r w:rsidRPr="005D17D6">
        <w:rPr>
          <w:rFonts w:asciiTheme="minorHAnsi" w:hAnsiTheme="minorHAnsi" w:cstheme="minorHAnsi"/>
          <w:sz w:val="22"/>
          <w:szCs w:val="22"/>
        </w:rPr>
        <w:t xml:space="preserve"> su </w:t>
      </w:r>
      <w:r w:rsidR="00C72E18" w:rsidRPr="005D17D6">
        <w:rPr>
          <w:rFonts w:asciiTheme="minorHAnsi" w:hAnsiTheme="minorHAnsi" w:cstheme="minorHAnsi"/>
          <w:sz w:val="22"/>
          <w:szCs w:val="22"/>
        </w:rPr>
        <w:t>689.553</w:t>
      </w:r>
      <w:r w:rsidRPr="005D17D6">
        <w:rPr>
          <w:rFonts w:asciiTheme="minorHAnsi" w:hAnsiTheme="minorHAnsi" w:cstheme="minorHAnsi"/>
          <w:sz w:val="22"/>
          <w:szCs w:val="22"/>
        </w:rPr>
        <w:t xml:space="preserve">,00 €, od čega se </w:t>
      </w:r>
      <w:r w:rsidR="00C72E18" w:rsidRPr="005D17D6">
        <w:rPr>
          <w:rFonts w:asciiTheme="minorHAnsi" w:hAnsiTheme="minorHAnsi" w:cstheme="minorHAnsi"/>
          <w:sz w:val="22"/>
          <w:szCs w:val="22"/>
        </w:rPr>
        <w:t>461</w:t>
      </w:r>
      <w:r w:rsidR="00C72E18" w:rsidRPr="005D17D6">
        <w:rPr>
          <w:rFonts w:asciiTheme="minorHAnsi" w:hAnsiTheme="minorHAnsi" w:cstheme="minorHAnsi"/>
          <w:sz w:val="22"/>
          <w:szCs w:val="22"/>
        </w:rPr>
        <w:t>.</w:t>
      </w:r>
      <w:r w:rsidR="00C72E18" w:rsidRPr="005D17D6">
        <w:rPr>
          <w:rFonts w:asciiTheme="minorHAnsi" w:hAnsiTheme="minorHAnsi" w:cstheme="minorHAnsi"/>
          <w:sz w:val="22"/>
          <w:szCs w:val="22"/>
        </w:rPr>
        <w:t>156,</w:t>
      </w:r>
      <w:r w:rsidR="001C1359" w:rsidRPr="005D17D6">
        <w:rPr>
          <w:rFonts w:asciiTheme="minorHAnsi" w:hAnsiTheme="minorHAnsi" w:cstheme="minorHAnsi"/>
          <w:sz w:val="22"/>
          <w:szCs w:val="22"/>
        </w:rPr>
        <w:t>00</w:t>
      </w:r>
      <w:r w:rsidRPr="005D17D6">
        <w:rPr>
          <w:rFonts w:asciiTheme="minorHAnsi" w:hAnsiTheme="minorHAnsi" w:cstheme="minorHAnsi"/>
          <w:sz w:val="22"/>
          <w:szCs w:val="22"/>
        </w:rPr>
        <w:t xml:space="preserve"> eura odnosi na naše glavne prihode, a to su prihodi od HZZO-a. Prihodi iz općeg proračuna iznose </w:t>
      </w:r>
      <w:r w:rsidR="001C1359" w:rsidRPr="005D17D6">
        <w:rPr>
          <w:rFonts w:asciiTheme="minorHAnsi" w:hAnsiTheme="minorHAnsi" w:cstheme="minorHAnsi"/>
          <w:sz w:val="22"/>
          <w:szCs w:val="22"/>
        </w:rPr>
        <w:t>20.934</w:t>
      </w:r>
      <w:r w:rsidRPr="005D17D6">
        <w:rPr>
          <w:rFonts w:asciiTheme="minorHAnsi" w:hAnsiTheme="minorHAnsi" w:cstheme="minorHAnsi"/>
          <w:sz w:val="22"/>
          <w:szCs w:val="22"/>
        </w:rPr>
        <w:t xml:space="preserve">,00 eura, dok od ostalih korisnika prihodi iznose </w:t>
      </w:r>
      <w:r w:rsidR="001C1359" w:rsidRPr="005D17D6">
        <w:rPr>
          <w:rFonts w:asciiTheme="minorHAnsi" w:hAnsiTheme="minorHAnsi" w:cstheme="minorHAnsi"/>
          <w:sz w:val="22"/>
          <w:szCs w:val="22"/>
        </w:rPr>
        <w:t>4</w:t>
      </w:r>
      <w:r w:rsidR="001C1359" w:rsidRPr="005D17D6">
        <w:rPr>
          <w:rFonts w:asciiTheme="minorHAnsi" w:hAnsiTheme="minorHAnsi" w:cstheme="minorHAnsi"/>
          <w:sz w:val="22"/>
          <w:szCs w:val="22"/>
        </w:rPr>
        <w:t>.</w:t>
      </w:r>
      <w:r w:rsidR="001C1359" w:rsidRPr="005D17D6">
        <w:rPr>
          <w:rFonts w:asciiTheme="minorHAnsi" w:hAnsiTheme="minorHAnsi" w:cstheme="minorHAnsi"/>
          <w:sz w:val="22"/>
          <w:szCs w:val="22"/>
        </w:rPr>
        <w:t>46</w:t>
      </w:r>
      <w:r w:rsidR="001C1359" w:rsidRPr="005D17D6">
        <w:rPr>
          <w:rFonts w:asciiTheme="minorHAnsi" w:hAnsiTheme="minorHAnsi" w:cstheme="minorHAnsi"/>
          <w:sz w:val="22"/>
          <w:szCs w:val="22"/>
        </w:rPr>
        <w:t>2,00</w:t>
      </w:r>
      <w:r w:rsidR="001C1359" w:rsidRPr="005D17D6">
        <w:rPr>
          <w:rFonts w:asciiTheme="minorHAnsi" w:hAnsiTheme="minorHAnsi" w:cstheme="minorHAnsi"/>
          <w:sz w:val="22"/>
          <w:szCs w:val="22"/>
        </w:rPr>
        <w:t>,</w:t>
      </w:r>
      <w:r w:rsidR="001C1359"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Pr="005D17D6">
        <w:rPr>
          <w:rFonts w:asciiTheme="minorHAnsi" w:hAnsiTheme="minorHAnsi" w:cstheme="minorHAnsi"/>
          <w:sz w:val="22"/>
          <w:szCs w:val="22"/>
        </w:rPr>
        <w:t>eura.</w:t>
      </w:r>
    </w:p>
    <w:p w14:paraId="174BF2DD" w14:textId="26A7A176" w:rsidR="00767C28" w:rsidRPr="005D17D6" w:rsidRDefault="00767C28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Ukupni rashodi i izdaci iznosili</w:t>
      </w:r>
      <w:r w:rsidRPr="005D17D6">
        <w:rPr>
          <w:rFonts w:asciiTheme="minorHAnsi" w:hAnsiTheme="minorHAnsi" w:cstheme="minorHAnsi"/>
          <w:sz w:val="22"/>
          <w:szCs w:val="22"/>
        </w:rPr>
        <w:t xml:space="preserve"> su </w:t>
      </w:r>
      <w:r w:rsidR="001C1359" w:rsidRPr="005D17D6">
        <w:rPr>
          <w:rFonts w:asciiTheme="minorHAnsi" w:hAnsiTheme="minorHAnsi" w:cstheme="minorHAnsi"/>
          <w:sz w:val="22"/>
          <w:szCs w:val="22"/>
        </w:rPr>
        <w:t>921.796</w:t>
      </w:r>
      <w:r w:rsidRPr="005D17D6">
        <w:rPr>
          <w:rFonts w:asciiTheme="minorHAnsi" w:hAnsiTheme="minorHAnsi" w:cstheme="minorHAnsi"/>
          <w:sz w:val="22"/>
          <w:szCs w:val="22"/>
        </w:rPr>
        <w:t xml:space="preserve">,00 €. Rashode za zaposlene iznose </w:t>
      </w:r>
      <w:r w:rsidR="001C1359" w:rsidRPr="005D17D6">
        <w:rPr>
          <w:rFonts w:asciiTheme="minorHAnsi" w:hAnsiTheme="minorHAnsi" w:cstheme="minorHAnsi"/>
          <w:sz w:val="22"/>
          <w:szCs w:val="22"/>
        </w:rPr>
        <w:t>495.262,00</w:t>
      </w:r>
      <w:r w:rsidRPr="005D17D6">
        <w:rPr>
          <w:rFonts w:asciiTheme="minorHAnsi" w:hAnsiTheme="minorHAnsi" w:cstheme="minorHAnsi"/>
          <w:sz w:val="22"/>
          <w:szCs w:val="22"/>
        </w:rPr>
        <w:t xml:space="preserve"> eura, dok materijali rashodi iznose </w:t>
      </w:r>
      <w:r w:rsidR="001C1359" w:rsidRPr="005D17D6">
        <w:rPr>
          <w:rFonts w:asciiTheme="minorHAnsi" w:hAnsiTheme="minorHAnsi" w:cstheme="minorHAnsi"/>
          <w:sz w:val="22"/>
          <w:szCs w:val="22"/>
        </w:rPr>
        <w:t>65.414</w:t>
      </w:r>
      <w:r w:rsidRPr="005D17D6">
        <w:rPr>
          <w:rFonts w:asciiTheme="minorHAnsi" w:hAnsiTheme="minorHAnsi" w:cstheme="minorHAnsi"/>
          <w:sz w:val="22"/>
          <w:szCs w:val="22"/>
        </w:rPr>
        <w:t>,00 eura</w:t>
      </w:r>
      <w:r w:rsidR="001C1359" w:rsidRPr="005D17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C61806" w14:textId="5735E66A" w:rsidR="001C1359" w:rsidRPr="005D17D6" w:rsidRDefault="001C1359" w:rsidP="001C1359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Ukupne obveze</w:t>
      </w:r>
      <w:r w:rsidRPr="005D17D6">
        <w:rPr>
          <w:rFonts w:asciiTheme="minorHAnsi" w:hAnsiTheme="minorHAnsi" w:cstheme="minorHAnsi"/>
          <w:sz w:val="22"/>
          <w:szCs w:val="22"/>
        </w:rPr>
        <w:t xml:space="preserve"> na dan 31.0</w:t>
      </w:r>
      <w:r w:rsidRPr="005D17D6">
        <w:rPr>
          <w:rFonts w:asciiTheme="minorHAnsi" w:hAnsiTheme="minorHAnsi" w:cstheme="minorHAnsi"/>
          <w:sz w:val="22"/>
          <w:szCs w:val="22"/>
        </w:rPr>
        <w:t>7</w:t>
      </w:r>
      <w:r w:rsidRPr="005D17D6">
        <w:rPr>
          <w:rFonts w:asciiTheme="minorHAnsi" w:hAnsiTheme="minorHAnsi" w:cstheme="minorHAnsi"/>
          <w:sz w:val="22"/>
          <w:szCs w:val="22"/>
        </w:rPr>
        <w:t xml:space="preserve">.2024. godine iznosile su </w:t>
      </w:r>
      <w:r w:rsidRPr="005D17D6">
        <w:rPr>
          <w:rFonts w:asciiTheme="minorHAnsi" w:hAnsiTheme="minorHAnsi" w:cstheme="minorHAnsi"/>
          <w:sz w:val="22"/>
          <w:szCs w:val="22"/>
        </w:rPr>
        <w:t>564.611,98</w:t>
      </w:r>
      <w:r w:rsidRPr="005D17D6">
        <w:rPr>
          <w:rFonts w:asciiTheme="minorHAnsi" w:hAnsiTheme="minorHAnsi" w:cstheme="minorHAnsi"/>
          <w:sz w:val="22"/>
          <w:szCs w:val="22"/>
        </w:rPr>
        <w:t xml:space="preserve"> €. Obveze su isto tako zbog ne iskazivanja rashoda, odnosno obveza za plaće.</w:t>
      </w:r>
    </w:p>
    <w:p w14:paraId="347D09DF" w14:textId="1B55E8A5" w:rsidR="001C1359" w:rsidRPr="005D17D6" w:rsidRDefault="001C1359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0003195"/>
      <w:r w:rsidRPr="005D17D6">
        <w:rPr>
          <w:rFonts w:asciiTheme="minorHAnsi" w:hAnsiTheme="minorHAnsi" w:cstheme="minorHAnsi"/>
          <w:b/>
          <w:bCs/>
          <w:sz w:val="22"/>
          <w:szCs w:val="22"/>
        </w:rPr>
        <w:t>Ukupna potraživanja</w:t>
      </w:r>
      <w:r w:rsidRPr="005D17D6">
        <w:rPr>
          <w:rFonts w:asciiTheme="minorHAnsi" w:hAnsiTheme="minorHAnsi" w:cstheme="minorHAnsi"/>
          <w:sz w:val="22"/>
          <w:szCs w:val="22"/>
        </w:rPr>
        <w:t xml:space="preserve"> na dan 31.0</w:t>
      </w:r>
      <w:r w:rsidRPr="005D17D6">
        <w:rPr>
          <w:rFonts w:asciiTheme="minorHAnsi" w:hAnsiTheme="minorHAnsi" w:cstheme="minorHAnsi"/>
          <w:sz w:val="22"/>
          <w:szCs w:val="22"/>
        </w:rPr>
        <w:t>7</w:t>
      </w:r>
      <w:r w:rsidRPr="005D17D6">
        <w:rPr>
          <w:rFonts w:asciiTheme="minorHAnsi" w:hAnsiTheme="minorHAnsi" w:cstheme="minorHAnsi"/>
          <w:sz w:val="22"/>
          <w:szCs w:val="22"/>
        </w:rPr>
        <w:t xml:space="preserve">.2024. godine iznosila su </w:t>
      </w:r>
      <w:r w:rsidRPr="005D17D6">
        <w:rPr>
          <w:rFonts w:asciiTheme="minorHAnsi" w:hAnsiTheme="minorHAnsi" w:cstheme="minorHAnsi"/>
          <w:sz w:val="22"/>
          <w:szCs w:val="22"/>
        </w:rPr>
        <w:t>483.209,95</w:t>
      </w:r>
      <w:r w:rsidRPr="005D17D6">
        <w:rPr>
          <w:rFonts w:asciiTheme="minorHAnsi" w:hAnsiTheme="minorHAnsi" w:cstheme="minorHAnsi"/>
          <w:sz w:val="22"/>
          <w:szCs w:val="22"/>
        </w:rPr>
        <w:t xml:space="preserve"> €, najveći dio se odnosi na potraživanja od HZZO-a u iznosu od </w:t>
      </w:r>
      <w:r w:rsidRPr="005D17D6">
        <w:rPr>
          <w:rFonts w:asciiTheme="minorHAnsi" w:hAnsiTheme="minorHAnsi" w:cstheme="minorHAnsi"/>
          <w:sz w:val="22"/>
          <w:szCs w:val="22"/>
        </w:rPr>
        <w:t>461.478,07</w:t>
      </w:r>
      <w:r w:rsidRPr="005D17D6">
        <w:rPr>
          <w:rFonts w:asciiTheme="minorHAnsi" w:hAnsiTheme="minorHAnsi" w:cstheme="minorHAnsi"/>
          <w:sz w:val="22"/>
          <w:szCs w:val="22"/>
        </w:rPr>
        <w:t xml:space="preserve"> €. Ostala potraživanja u iznosu od </w:t>
      </w:r>
      <w:r w:rsidRPr="005D17D6">
        <w:rPr>
          <w:rFonts w:asciiTheme="minorHAnsi" w:hAnsiTheme="minorHAnsi" w:cstheme="minorHAnsi"/>
          <w:sz w:val="22"/>
          <w:szCs w:val="22"/>
        </w:rPr>
        <w:t>21.731,88</w:t>
      </w:r>
      <w:r w:rsidRPr="005D17D6">
        <w:rPr>
          <w:rFonts w:asciiTheme="minorHAnsi" w:hAnsiTheme="minorHAnsi" w:cstheme="minorHAnsi"/>
          <w:sz w:val="22"/>
          <w:szCs w:val="22"/>
        </w:rPr>
        <w:t xml:space="preserve"> € odnose prema poslovnim partnerima odnosno fizičkim osobama kojima su pružene usluge. </w:t>
      </w:r>
      <w:bookmarkEnd w:id="0"/>
    </w:p>
    <w:p w14:paraId="3E7E99AE" w14:textId="32FA24A9" w:rsidR="005E7C36" w:rsidRPr="005D17D6" w:rsidRDefault="005E7C36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Ukupan broj djelatnika</w:t>
      </w:r>
      <w:r w:rsidRPr="005D17D6">
        <w:rPr>
          <w:rFonts w:asciiTheme="minorHAnsi" w:hAnsiTheme="minorHAnsi" w:cstheme="minorHAnsi"/>
          <w:sz w:val="22"/>
          <w:szCs w:val="22"/>
        </w:rPr>
        <w:t xml:space="preserve"> na početku razdoblja bio je 14</w:t>
      </w:r>
      <w:r w:rsidR="002D5835" w:rsidRPr="005D17D6">
        <w:rPr>
          <w:rFonts w:asciiTheme="minorHAnsi" w:hAnsiTheme="minorHAnsi" w:cstheme="minorHAnsi"/>
          <w:sz w:val="22"/>
          <w:szCs w:val="22"/>
        </w:rPr>
        <w:t>7</w:t>
      </w:r>
      <w:r w:rsidRPr="005D17D6">
        <w:rPr>
          <w:rFonts w:asciiTheme="minorHAnsi" w:hAnsiTheme="minorHAnsi" w:cstheme="minorHAnsi"/>
          <w:sz w:val="22"/>
          <w:szCs w:val="22"/>
        </w:rPr>
        <w:t>, na kraju 14</w:t>
      </w:r>
      <w:r w:rsidR="0079724F" w:rsidRPr="005D17D6">
        <w:rPr>
          <w:rFonts w:asciiTheme="minorHAnsi" w:hAnsiTheme="minorHAnsi" w:cstheme="minorHAnsi"/>
          <w:sz w:val="22"/>
          <w:szCs w:val="22"/>
        </w:rPr>
        <w:t>7</w:t>
      </w:r>
      <w:r w:rsidRPr="005D17D6">
        <w:rPr>
          <w:rFonts w:asciiTheme="minorHAnsi" w:hAnsiTheme="minorHAnsi" w:cstheme="minorHAnsi"/>
          <w:sz w:val="22"/>
          <w:szCs w:val="22"/>
        </w:rPr>
        <w:t>, kada se oduzmu djelatnici koji su na dugotrajnom bolovanju isti iznosi 1</w:t>
      </w:r>
      <w:r w:rsidR="003E223C" w:rsidRPr="005D17D6">
        <w:rPr>
          <w:rFonts w:asciiTheme="minorHAnsi" w:hAnsiTheme="minorHAnsi" w:cstheme="minorHAnsi"/>
          <w:sz w:val="22"/>
          <w:szCs w:val="22"/>
        </w:rPr>
        <w:t>41</w:t>
      </w:r>
      <w:r w:rsidR="00827EB2" w:rsidRPr="005D17D6">
        <w:rPr>
          <w:rFonts w:asciiTheme="minorHAnsi" w:hAnsiTheme="minorHAnsi" w:cstheme="minorHAnsi"/>
          <w:sz w:val="22"/>
          <w:szCs w:val="22"/>
        </w:rPr>
        <w:t>.</w:t>
      </w:r>
      <w:r w:rsidRPr="005D17D6">
        <w:rPr>
          <w:rFonts w:asciiTheme="minorHAnsi" w:hAnsiTheme="minorHAnsi" w:cstheme="minorHAnsi"/>
          <w:sz w:val="22"/>
          <w:szCs w:val="22"/>
        </w:rPr>
        <w:t xml:space="preserve"> Zalihe na dan </w:t>
      </w:r>
      <w:r w:rsidR="002D5835" w:rsidRPr="005D17D6">
        <w:rPr>
          <w:rFonts w:asciiTheme="minorHAnsi" w:hAnsiTheme="minorHAnsi" w:cstheme="minorHAnsi"/>
          <w:sz w:val="22"/>
          <w:szCs w:val="22"/>
        </w:rPr>
        <w:t>31.0</w:t>
      </w:r>
      <w:r w:rsidR="0079724F" w:rsidRPr="005D17D6">
        <w:rPr>
          <w:rFonts w:asciiTheme="minorHAnsi" w:hAnsiTheme="minorHAnsi" w:cstheme="minorHAnsi"/>
          <w:sz w:val="22"/>
          <w:szCs w:val="22"/>
        </w:rPr>
        <w:t>7</w:t>
      </w:r>
      <w:r w:rsidRPr="005D17D6">
        <w:rPr>
          <w:rFonts w:asciiTheme="minorHAnsi" w:hAnsiTheme="minorHAnsi" w:cstheme="minorHAnsi"/>
          <w:sz w:val="22"/>
          <w:szCs w:val="22"/>
        </w:rPr>
        <w:t xml:space="preserve">.2024. godine iznosile su </w:t>
      </w:r>
      <w:r w:rsidR="0079724F" w:rsidRPr="005D17D6">
        <w:rPr>
          <w:rFonts w:asciiTheme="minorHAnsi" w:hAnsiTheme="minorHAnsi" w:cstheme="minorHAnsi"/>
          <w:sz w:val="22"/>
          <w:szCs w:val="22"/>
        </w:rPr>
        <w:t>1.244,00</w:t>
      </w:r>
      <w:r w:rsidRPr="005D17D6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18795BEF" w14:textId="19DA7743" w:rsidR="00B55EBA" w:rsidRPr="005D17D6" w:rsidRDefault="00B55EBA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33BF5ED" w14:textId="7CD69759" w:rsidR="00220365" w:rsidRPr="005D17D6" w:rsidRDefault="00767578" w:rsidP="00A8249B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220365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015C6B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srpanj</w:t>
      </w:r>
      <w:r w:rsidR="00182AF4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2024</w:t>
      </w:r>
      <w:r w:rsidR="00220365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68038FB3" w14:textId="44691639" w:rsidR="003D5008" w:rsidRPr="005D17D6" w:rsidRDefault="00ED7D94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Točka </w:t>
      </w:r>
      <w:r w:rsidR="0079724F"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3</w:t>
      </w: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.</w:t>
      </w:r>
    </w:p>
    <w:p w14:paraId="53C76ECF" w14:textId="0C64DD37" w:rsidR="0079724F" w:rsidRPr="005D17D6" w:rsidRDefault="00ED7D94" w:rsidP="0079724F">
      <w:pPr>
        <w:spacing w:line="276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proofErr w:type="spellStart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Odluke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raspodjeli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rezultata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poslovanja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Zavoda za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hitnu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medicinu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Koprivničko-križevačke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županije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za 2023.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godinu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303CC4D" w14:textId="24F2CFCC" w:rsidR="006A7772" w:rsidRPr="005D17D6" w:rsidRDefault="006A7772" w:rsidP="00A8249B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1DD37763" w14:textId="77777777" w:rsidR="0079724F" w:rsidRPr="005D17D6" w:rsidRDefault="003E223C" w:rsidP="0079724F">
      <w:pPr>
        <w:jc w:val="both"/>
        <w:rPr>
          <w:rFonts w:asciiTheme="minorHAnsi" w:hAnsiTheme="minorHAnsi" w:cstheme="minorHAnsi"/>
          <w:color w:val="C45911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MARINA OREŠEK:</w:t>
      </w: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79724F" w:rsidRPr="005D17D6">
        <w:rPr>
          <w:rFonts w:asciiTheme="minorHAnsi" w:hAnsiTheme="minorHAnsi" w:cstheme="minorHAnsi"/>
          <w:sz w:val="22"/>
          <w:szCs w:val="22"/>
        </w:rPr>
        <w:t xml:space="preserve">Prema utvrđenom rezultatu poslovanja manjak prihoda/primitaka iskazan u iznosu od 373.202,60 eura. </w:t>
      </w:r>
    </w:p>
    <w:p w14:paraId="5497C56A" w14:textId="77777777" w:rsidR="0079724F" w:rsidRPr="005D17D6" w:rsidRDefault="0079724F" w:rsidP="0079724F">
      <w:pPr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>Manjak prihoda poslovanja iz izvora 4.6. Prihodi od HZZO-a uvećati će se u  iznosu od 11.912,30 eura, dok će se za navedeni iznos smanjiti manjak prihoda poslovanja na izvoru 5.8. Sredstva EU - proračunski korisnici. Sukladno zahtjevima za nadoknadom sredstava prema projektu C5.1. R3-I2 Specijalističkog usavršavanja medicinskih sestara i tehničara u djelatnosti hitne medicine. Odnosi se na preraspodjelu rashoda za 2023. godinu.</w:t>
      </w:r>
    </w:p>
    <w:p w14:paraId="482B6F99" w14:textId="77777777" w:rsidR="0079724F" w:rsidRPr="005D17D6" w:rsidRDefault="0079724F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8355829" w14:textId="3C0E7753" w:rsidR="003F51D9" w:rsidRPr="005D17D6" w:rsidRDefault="003F51D9" w:rsidP="0079724F">
      <w:pPr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onošenje 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Odluk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u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o raspodjeli rezultata poslovanja Zavoda za hitnu medicinu Koprivničko-križevačke županije za 2023. godinu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0F3B5120" w14:textId="77777777" w:rsidR="003F51D9" w:rsidRPr="005D17D6" w:rsidRDefault="003F51D9" w:rsidP="00A82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D3248" w14:textId="4F19F329" w:rsidR="006A7772" w:rsidRPr="005D17D6" w:rsidRDefault="006A7772" w:rsidP="00A824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 xml:space="preserve">Točka </w:t>
      </w:r>
      <w:r w:rsidR="0079724F" w:rsidRPr="005D17D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D17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BEACBC" w14:textId="0A72AF62" w:rsidR="0079724F" w:rsidRPr="005D17D6" w:rsidRDefault="003F51D9" w:rsidP="0079724F">
      <w:pPr>
        <w:ind w:firstLine="72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Davanje suglasnosti za raspisivanje natječaja za radno mjesto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d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oktor medicine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jedan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neodređeno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u središnjici Koprivnica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, d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>oktor medicine - jedan</w:t>
      </w:r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79724F"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neodređeno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vrijeme u ispostavi Križevci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zdravstveni radnik u sanitetu –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dva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(2)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izvršitelja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/ice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="0079724F" w:rsidRPr="005D17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9724F" w:rsidRPr="005D17D6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</w:p>
    <w:p w14:paraId="3EAED950" w14:textId="24C8DA31" w:rsidR="006A7772" w:rsidRPr="005D17D6" w:rsidRDefault="003F51D9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RAVNATELJICA: </w:t>
      </w:r>
      <w:r w:rsidR="0079724F" w:rsidRPr="005D17D6">
        <w:rPr>
          <w:rFonts w:asciiTheme="minorHAnsi" w:hAnsiTheme="minorHAnsi" w:cstheme="minorHAnsi"/>
          <w:sz w:val="22"/>
          <w:szCs w:val="22"/>
        </w:rPr>
        <w:t xml:space="preserve">zbog odlaska doktora medicine u središnjici Koprivnica i ispostavi Križevci na drugo radno mjesto i zbog odlaska 2 medicinske sestre na bolovanje potrebno je raspisati natječaj kako bi timovi bili popunjeni </w:t>
      </w:r>
      <w:r w:rsidR="00AB0A94" w:rsidRPr="005D17D6">
        <w:rPr>
          <w:rFonts w:asciiTheme="minorHAnsi" w:hAnsiTheme="minorHAnsi" w:cstheme="minorHAnsi"/>
          <w:sz w:val="22"/>
          <w:szCs w:val="22"/>
        </w:rPr>
        <w:t>te Vas molimo suglasnost za raspisivanje natječaj.</w:t>
      </w:r>
      <w:r w:rsidR="0079724F" w:rsidRPr="005D17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148AD5" w14:textId="77777777" w:rsidR="0079724F" w:rsidRPr="005D17D6" w:rsidRDefault="0079724F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FE19CC" w14:textId="77777777" w:rsidR="00AB0A94" w:rsidRPr="005D17D6" w:rsidRDefault="00AB0A94" w:rsidP="00AB0A94">
      <w:pPr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suglasnost za raspisivanje natječaja za radna mjesta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d</w:t>
      </w:r>
      <w:r w:rsidRPr="005D17D6">
        <w:rPr>
          <w:rFonts w:asciiTheme="minorHAnsi" w:hAnsiTheme="minorHAnsi" w:cstheme="minorHAnsi"/>
          <w:bCs/>
          <w:sz w:val="22"/>
          <w:szCs w:val="22"/>
        </w:rPr>
        <w:t>oktor medicine jedan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Pr="005D17D6">
        <w:rPr>
          <w:rFonts w:asciiTheme="minorHAnsi" w:hAnsiTheme="minorHAnsi" w:cstheme="minorHAnsi"/>
          <w:bCs/>
          <w:sz w:val="22"/>
          <w:szCs w:val="22"/>
        </w:rPr>
        <w:t>na neodređeno puno radno vrijeme u središnjici Koprivnica, doktor medicine - jedan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Pr="005D17D6">
        <w:rPr>
          <w:rFonts w:asciiTheme="minorHAnsi" w:hAnsiTheme="minorHAnsi" w:cstheme="minorHAnsi"/>
          <w:bCs/>
          <w:sz w:val="22"/>
          <w:szCs w:val="22"/>
        </w:rPr>
        <w:t>na neodređeno puno radno vrijeme u ispostavi Križevci i zdravstveni radnik u sanitetu – dva (2) izvršitelja/</w:t>
      </w:r>
      <w:proofErr w:type="spellStart"/>
      <w:r w:rsidRPr="005D17D6">
        <w:rPr>
          <w:rFonts w:asciiTheme="minorHAnsi" w:hAnsiTheme="minorHAnsi" w:cstheme="minorHAnsi"/>
          <w:bCs/>
          <w:sz w:val="22"/>
          <w:szCs w:val="22"/>
        </w:rPr>
        <w:t>ice</w:t>
      </w:r>
      <w:proofErr w:type="spellEnd"/>
      <w:r w:rsidRPr="005D17D6">
        <w:rPr>
          <w:rFonts w:asciiTheme="minorHAnsi" w:hAnsiTheme="minorHAnsi" w:cstheme="minorHAnsi"/>
          <w:bCs/>
          <w:sz w:val="22"/>
          <w:szCs w:val="22"/>
        </w:rPr>
        <w:t xml:space="preserve"> na određeno, puno radno vrijeme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AE4B780" w14:textId="74EE6FB3" w:rsidR="00AB0A94" w:rsidRPr="005D17D6" w:rsidRDefault="00AB0A94" w:rsidP="0079724F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6C1395D" w14:textId="38CB0FA6" w:rsidR="00D85A89" w:rsidRPr="005D17D6" w:rsidRDefault="00D85A89" w:rsidP="00A8249B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Točka </w:t>
      </w:r>
      <w:r w:rsidR="00AB0A94" w:rsidRPr="005D17D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5D17D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7B2415CC" w14:textId="400502BB" w:rsidR="00CB38AE" w:rsidRPr="005D17D6" w:rsidRDefault="00D85A89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Donošenje II. Izmjena i dopuna Cjenika za vanjske suradnike</w:t>
      </w:r>
    </w:p>
    <w:p w14:paraId="7ECDEF5D" w14:textId="77777777" w:rsidR="00AB0A94" w:rsidRPr="005D17D6" w:rsidRDefault="00AB0A94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</w:p>
    <w:p w14:paraId="5E00D986" w14:textId="77777777" w:rsidR="00AB0A94" w:rsidRPr="005D17D6" w:rsidRDefault="00AB0A94" w:rsidP="00AB0A94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color w:val="000000"/>
          <w:kern w:val="2"/>
          <w:sz w:val="22"/>
          <w:szCs w:val="22"/>
          <w:lang w:eastAsia="zh-CN" w:bidi="hi-IN"/>
        </w:rPr>
        <w:t>ANTONELA SUBOTIČANEC: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Od ožujka ove godine na snazi ​​je nova Uredba o nazivima radnih mjesta, uvjetima za raspored i koeficijentima za obračun plaće u javnim službama. Koeficijent za izračun plaće jedno je od ključnih obilježja u određivanju cijene sata rada. S obzirom na trenutni nedostatak liječnika, pojavila se potreba za angažmanom vanjskih suradnika. Stoga smo odlučili predložiti izmjenu i dopunu cjenika zavoda.</w:t>
      </w:r>
    </w:p>
    <w:p w14:paraId="61A5CD08" w14:textId="77777777" w:rsidR="00AB0A94" w:rsidRPr="00AB0A94" w:rsidRDefault="00AB0A94" w:rsidP="00AB0A94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AB0A94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U odnosu na prethodno razdoblje, sada su jasnije definirane bruto cijene po satu rada za smjenski rad. Također, došlo je do povećanja bruto cijene po satu za rad po pozivu i rad po pozivu iz pripravnosti. </w:t>
      </w:r>
    </w:p>
    <w:p w14:paraId="30B7A691" w14:textId="77777777" w:rsidR="00AB0A94" w:rsidRPr="00AB0A94" w:rsidRDefault="00AB0A94" w:rsidP="00AB0A94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AB0A94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Nova izmjena uključuje i priznavanje putnih troškova vanjskim suradnicima, čime dodatno poboljšavamo uvjete suradnje koja nam je prijeko potrebna. </w:t>
      </w:r>
    </w:p>
    <w:p w14:paraId="408CF21E" w14:textId="77777777" w:rsidR="00AB0A94" w:rsidRPr="005D17D6" w:rsidRDefault="00AB0A94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21FC95" w14:textId="3519C44B" w:rsidR="00CB38AE" w:rsidRPr="005D17D6" w:rsidRDefault="00CB38AE" w:rsidP="00A8249B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onošenje II. Izmjen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e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 i dopun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e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 Cjenika za vanjske suradnike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670FD9C3" w14:textId="77777777" w:rsidR="00CB38AE" w:rsidRPr="005D17D6" w:rsidRDefault="00CB38AE" w:rsidP="00A8249B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EDB7FD" w14:textId="78A5229C" w:rsidR="00ED7D94" w:rsidRPr="005D17D6" w:rsidRDefault="00ED7D94" w:rsidP="00A824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 xml:space="preserve">Točka </w:t>
      </w:r>
      <w:r w:rsidR="00AB0A94" w:rsidRPr="005D17D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17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5331CF9" w14:textId="493EE470" w:rsidR="00ED7D94" w:rsidRPr="005D17D6" w:rsidRDefault="00ED7D94" w:rsidP="00AB0A94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AB0A94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Donošenje novog Cjenika Zavoda za DTP i usluge</w:t>
      </w:r>
    </w:p>
    <w:p w14:paraId="1D419BC1" w14:textId="2A3084A3" w:rsidR="00C80B0F" w:rsidRPr="005D17D6" w:rsidRDefault="00CB38AE" w:rsidP="00A8249B">
      <w:pPr>
        <w:pStyle w:val="Naslov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3F7FC3"/>
          <w:sz w:val="22"/>
          <w:szCs w:val="22"/>
        </w:rPr>
      </w:pPr>
      <w:r w:rsidRPr="005D17D6">
        <w:rPr>
          <w:rFonts w:asciiTheme="minorHAnsi" w:hAnsiTheme="minorHAnsi" w:cstheme="minorHAnsi"/>
          <w:b w:val="0"/>
          <w:bCs w:val="0"/>
          <w:color w:val="3F7FC3"/>
          <w:sz w:val="22"/>
          <w:szCs w:val="22"/>
        </w:rPr>
        <w:t xml:space="preserve"> </w:t>
      </w:r>
    </w:p>
    <w:p w14:paraId="1DDBD1A9" w14:textId="0FA2162C" w:rsidR="00ED7D94" w:rsidRPr="005D17D6" w:rsidRDefault="00AB0A94" w:rsidP="00A8249B">
      <w:pPr>
        <w:pStyle w:val="Naslov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b w:val="0"/>
          <w:bCs w:val="0"/>
          <w:color w:val="3F7FC3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>MARINA OREŠEK</w:t>
      </w:r>
      <w:r w:rsidR="00CB38AE" w:rsidRPr="005D17D6">
        <w:rPr>
          <w:rFonts w:asciiTheme="minorHAnsi" w:hAnsiTheme="minorHAnsi" w:cstheme="minorHAnsi"/>
          <w:sz w:val="22"/>
          <w:szCs w:val="22"/>
        </w:rPr>
        <w:t xml:space="preserve">: </w:t>
      </w:r>
      <w:r w:rsidRPr="005D17D6">
        <w:rPr>
          <w:rFonts w:asciiTheme="minorHAnsi" w:hAnsiTheme="minorHAnsi" w:cstheme="minorHAnsi"/>
          <w:b w:val="0"/>
          <w:bCs w:val="0"/>
          <w:sz w:val="22"/>
          <w:szCs w:val="22"/>
        </w:rPr>
        <w:t>Tijekom pratnje tima trasom održavanja maratona, dodatno se naplaćuje cijena po prijeđenom km</w:t>
      </w:r>
      <w:r w:rsidRPr="005D17D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iznosu od 0,23 € po kilometru, ostale cijene prilagođene su financijskim mogućnostima najugroženijim pacijentima od čega je najbitnije snižavanje cijene </w:t>
      </w:r>
      <w:r w:rsidR="00B64867" w:rsidRPr="005D17D6">
        <w:rPr>
          <w:rFonts w:asciiTheme="minorHAnsi" w:hAnsiTheme="minorHAnsi" w:cstheme="minorHAnsi"/>
          <w:b w:val="0"/>
          <w:bCs w:val="0"/>
          <w:sz w:val="22"/>
          <w:szCs w:val="22"/>
        </w:rPr>
        <w:t>sa 2,50 € na 1.60 € s</w:t>
      </w:r>
      <w:r w:rsidR="00B64867" w:rsidRPr="005D17D6">
        <w:rPr>
          <w:rFonts w:asciiTheme="minorHAnsi" w:hAnsiTheme="minorHAnsi" w:cstheme="minorHAnsi"/>
          <w:b w:val="0"/>
          <w:bCs w:val="0"/>
          <w:sz w:val="22"/>
          <w:szCs w:val="22"/>
        </w:rPr>
        <w:t>anitetski prijevoz pacijenta po kilometru (u jednom smjeru) – tim MEDICINSKI TEHNIČAR/SESTRA i VOZAČ</w:t>
      </w:r>
      <w:r w:rsidR="00B64867" w:rsidRPr="005D17D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3BE0769" w14:textId="77777777" w:rsidR="00ED7D94" w:rsidRPr="005D17D6" w:rsidRDefault="00ED7D94" w:rsidP="00A8249B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</w:p>
    <w:p w14:paraId="7B67BD43" w14:textId="0633EB2B" w:rsidR="00ED7D94" w:rsidRPr="005D17D6" w:rsidRDefault="00ED7D94" w:rsidP="00A8249B">
      <w:pPr>
        <w:ind w:firstLine="720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B64867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</w:t>
      </w:r>
      <w:r w:rsidR="00B64867"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onošenje novog Cjenika Zavoda za DTP i usluge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0AE8D80B" w14:textId="77777777" w:rsidR="00B64867" w:rsidRPr="005D17D6" w:rsidRDefault="00B64867" w:rsidP="00B64867">
      <w:pPr>
        <w:widowControl w:val="0"/>
        <w:suppressAutoHyphens/>
        <w:contextualSpacing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</w:p>
    <w:p w14:paraId="4F14680A" w14:textId="5D2FE972" w:rsidR="00394793" w:rsidRPr="005D17D6" w:rsidRDefault="00B64867" w:rsidP="00A8249B">
      <w:pPr>
        <w:jc w:val="center"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T</w:t>
      </w:r>
      <w:r w:rsidR="00AC3474"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očka </w:t>
      </w: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7</w:t>
      </w:r>
      <w:r w:rsidR="00AC3474"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.</w:t>
      </w:r>
    </w:p>
    <w:p w14:paraId="33CC5B47" w14:textId="77777777" w:rsidR="00B64867" w:rsidRPr="005D17D6" w:rsidRDefault="00B64867" w:rsidP="00B64867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5D17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Informacija o Zaključcima s 38. sjednice Stručnog vijeća </w:t>
      </w:r>
    </w:p>
    <w:p w14:paraId="436221E7" w14:textId="41D694F3" w:rsidR="00783C6A" w:rsidRPr="005D17D6" w:rsidRDefault="00783C6A" w:rsidP="00A824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44D306B" w14:textId="6DF7C16E" w:rsidR="00B64867" w:rsidRPr="005D17D6" w:rsidRDefault="00B64867" w:rsidP="00B64867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 xml:space="preserve">ANA DOMJAN BABIĆ: </w:t>
      </w:r>
      <w:r w:rsidRPr="005D17D6">
        <w:rPr>
          <w:rFonts w:asciiTheme="minorHAnsi" w:eastAsia="Aptos" w:hAnsiTheme="minorHAnsi" w:cstheme="minorHAnsi"/>
          <w:sz w:val="22"/>
          <w:szCs w:val="22"/>
          <w:lang w:eastAsia="en-US"/>
        </w:rPr>
        <w:t>Većina liječnika koji su do nedavno bili zaposleni u Zavodu otišla je na specijalizacije iz različitih grana medicine, a na natječaje za radna mjesta liječnika koji su već mjesecima otvoreni, nitko se od novih liječnika ne javlja ili se javi na kraće vremensko razdoblje, te je u Zavodu trenutno zaposleno 9 od potrebnih 15 liječnika, a od preostalih 9 ih je još 2 najavilo odlazak na specijalizaciju tijekom rujna i listopada ove godine.</w:t>
      </w:r>
    </w:p>
    <w:p w14:paraId="232063D6" w14:textId="478BEEF9" w:rsidR="00B64867" w:rsidRPr="005D17D6" w:rsidRDefault="00B64867" w:rsidP="00B64867">
      <w:pPr>
        <w:jc w:val="both"/>
        <w:rPr>
          <w:rFonts w:asciiTheme="minorHAnsi" w:eastAsia="Aptos" w:hAnsiTheme="minorHAnsi" w:cstheme="minorHAnsi"/>
          <w:sz w:val="22"/>
          <w:szCs w:val="22"/>
          <w:lang w:eastAsia="en-US"/>
        </w:rPr>
      </w:pPr>
      <w:r w:rsidRPr="005D17D6">
        <w:rPr>
          <w:rFonts w:asciiTheme="minorHAnsi" w:eastAsia="Aptos" w:hAnsiTheme="minorHAnsi" w:cstheme="minorHAnsi"/>
          <w:sz w:val="22"/>
          <w:szCs w:val="22"/>
          <w:lang w:eastAsia="en-US"/>
        </w:rPr>
        <w:lastRenderedPageBreak/>
        <w:t>Zbog sve otežanije organizacije Mreže T1 timova, nužna je reorganizacija rada T1 i T2 timova, na način da se u Ispostavi Đurđevac i Ispostavi Križevci, od ponedjeljka do petka ukine dnevna smjena T1 timova, te da u to vrijeme u obje ispostave ostanu raditi 2 T2 tima, od kojih jedan T2  tim obavezno u sastavu sa prvostupnikom sestrinstva, specijalistom hitne medicine.</w:t>
      </w:r>
    </w:p>
    <w:p w14:paraId="7A99FC52" w14:textId="574F9BDA" w:rsidR="00B64867" w:rsidRPr="005D17D6" w:rsidRDefault="00B64867" w:rsidP="00B64867">
      <w:pPr>
        <w:jc w:val="both"/>
        <w:rPr>
          <w:rFonts w:asciiTheme="minorHAnsi" w:eastAsia="Aptos" w:hAnsiTheme="minorHAnsi" w:cstheme="minorHAnsi"/>
          <w:sz w:val="22"/>
          <w:szCs w:val="22"/>
          <w:lang w:eastAsia="en-US"/>
        </w:rPr>
      </w:pPr>
      <w:r w:rsidRPr="005D17D6">
        <w:rPr>
          <w:rFonts w:asciiTheme="minorHAnsi" w:eastAsia="Aptos" w:hAnsiTheme="minorHAnsi" w:cstheme="minorHAnsi"/>
          <w:sz w:val="22"/>
          <w:szCs w:val="22"/>
          <w:lang w:eastAsia="en-US"/>
        </w:rPr>
        <w:t>Na način rada opisan u točki 2. Zaključaka predlaže se pristupiti u slučaju ako neće biti moguće sastaviti redovni raspored rada s redovnim timovima hitne medicinske službe zbog nedostatka liječnika u radnom odnosu i vanjskih suradnika.</w:t>
      </w:r>
    </w:p>
    <w:p w14:paraId="0071E009" w14:textId="17E8FE5B" w:rsidR="00B64867" w:rsidRPr="005D17D6" w:rsidRDefault="00B64867" w:rsidP="00B64867">
      <w:pPr>
        <w:jc w:val="both"/>
        <w:rPr>
          <w:rFonts w:asciiTheme="minorHAnsi" w:eastAsia="Aptos" w:hAnsiTheme="minorHAnsi" w:cstheme="minorHAnsi"/>
          <w:sz w:val="22"/>
          <w:szCs w:val="22"/>
          <w:lang w:eastAsia="en-US"/>
        </w:rPr>
      </w:pPr>
      <w:r w:rsidRPr="005D17D6">
        <w:rPr>
          <w:rFonts w:asciiTheme="minorHAnsi" w:eastAsia="Aptos" w:hAnsiTheme="minorHAnsi" w:cstheme="minorHAnsi"/>
          <w:sz w:val="22"/>
          <w:szCs w:val="22"/>
          <w:lang w:eastAsia="en-US"/>
        </w:rPr>
        <w:t>S ordinacijama opće/obiteljske medicine na području Županije, organizirat će se sastanci radi upućivanja u načine i uvjete korištenja T2 timova i timova sanitetskog prijevoza.</w:t>
      </w:r>
    </w:p>
    <w:p w14:paraId="2576788F" w14:textId="2BAC71B1" w:rsidR="00F562BD" w:rsidRPr="005D17D6" w:rsidRDefault="00F562BD" w:rsidP="00B648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DCEAF5" w14:textId="175D0150" w:rsidR="00B64867" w:rsidRPr="005D17D6" w:rsidRDefault="00B64867" w:rsidP="00B64867">
      <w:pPr>
        <w:jc w:val="center"/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Točka </w:t>
      </w: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8</w:t>
      </w:r>
      <w:r w:rsidRPr="005D17D6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>.</w:t>
      </w:r>
    </w:p>
    <w:p w14:paraId="7BB24E7C" w14:textId="437F63C8" w:rsidR="00B64867" w:rsidRPr="005D17D6" w:rsidRDefault="00B64867" w:rsidP="00B64867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5D17D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Davanje ovlasti ravnateljici za potpisivanje XLVII Ugovoru o provođenju djelatnosti hitne medicine i sanitetskog prijevoza (KLASA: 500-07/17-01/148, URBROJ: 338-06-01-24-50, od 24. srpnja 2024. godine</w:t>
      </w:r>
    </w:p>
    <w:p w14:paraId="6F09E8FF" w14:textId="0923C4A2" w:rsidR="00F562BD" w:rsidRPr="005D17D6" w:rsidRDefault="00B64867" w:rsidP="00B64867">
      <w:pPr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CE92AA" w14:textId="1EAB5713" w:rsidR="005D17D6" w:rsidRDefault="00B64867" w:rsidP="00B6486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b/>
          <w:bCs/>
          <w:sz w:val="22"/>
          <w:szCs w:val="22"/>
        </w:rPr>
        <w:t>RAVNATELJICA:</w:t>
      </w:r>
      <w:r w:rsidRPr="005D17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17D6">
        <w:rPr>
          <w:rFonts w:asciiTheme="minorHAnsi" w:hAnsiTheme="minorHAnsi" w:cstheme="minorHAnsi"/>
          <w:sz w:val="22"/>
          <w:szCs w:val="22"/>
        </w:rPr>
        <w:t xml:space="preserve">priznaje se specijalizacija </w:t>
      </w:r>
      <w:proofErr w:type="spellStart"/>
      <w:r w:rsidR="005D17D6">
        <w:rPr>
          <w:rFonts w:asciiTheme="minorHAnsi" w:hAnsiTheme="minorHAnsi" w:cstheme="minorHAnsi"/>
          <w:sz w:val="22"/>
          <w:szCs w:val="22"/>
        </w:rPr>
        <w:t>Mareku</w:t>
      </w:r>
      <w:proofErr w:type="spellEnd"/>
      <w:r w:rsidR="005D17D6">
        <w:rPr>
          <w:rFonts w:asciiTheme="minorHAnsi" w:hAnsiTheme="minorHAnsi" w:cstheme="minorHAnsi"/>
          <w:sz w:val="22"/>
          <w:szCs w:val="22"/>
        </w:rPr>
        <w:t xml:space="preserve"> Mitroviću, </w:t>
      </w:r>
      <w:proofErr w:type="spellStart"/>
      <w:r w:rsidR="005D17D6">
        <w:rPr>
          <w:rFonts w:asciiTheme="minorHAnsi" w:hAnsiTheme="minorHAnsi" w:cstheme="minorHAnsi"/>
          <w:sz w:val="22"/>
          <w:szCs w:val="22"/>
        </w:rPr>
        <w:t>dr.med.spec</w:t>
      </w:r>
      <w:proofErr w:type="spellEnd"/>
      <w:r w:rsidR="005D17D6">
        <w:rPr>
          <w:rFonts w:asciiTheme="minorHAnsi" w:hAnsiTheme="minorHAnsi" w:cstheme="minorHAnsi"/>
          <w:sz w:val="22"/>
          <w:szCs w:val="22"/>
        </w:rPr>
        <w:t xml:space="preserve">. anesteziologije, </w:t>
      </w:r>
      <w:proofErr w:type="spellStart"/>
      <w:r w:rsidR="005D17D6">
        <w:rPr>
          <w:rFonts w:asciiTheme="minorHAnsi" w:hAnsiTheme="minorHAnsi" w:cstheme="minorHAnsi"/>
          <w:sz w:val="22"/>
          <w:szCs w:val="22"/>
        </w:rPr>
        <w:t>reanimatologije</w:t>
      </w:r>
      <w:proofErr w:type="spellEnd"/>
      <w:r w:rsidR="005D17D6">
        <w:rPr>
          <w:rFonts w:asciiTheme="minorHAnsi" w:hAnsiTheme="minorHAnsi" w:cstheme="minorHAnsi"/>
          <w:sz w:val="22"/>
          <w:szCs w:val="22"/>
        </w:rPr>
        <w:t xml:space="preserve"> i intenzivnog liječenja i zbog dolaska Tina </w:t>
      </w:r>
      <w:proofErr w:type="spellStart"/>
      <w:r w:rsidR="005D17D6">
        <w:rPr>
          <w:rFonts w:asciiTheme="minorHAnsi" w:hAnsiTheme="minorHAnsi" w:cstheme="minorHAnsi"/>
          <w:sz w:val="22"/>
          <w:szCs w:val="22"/>
        </w:rPr>
        <w:t>Jagoića</w:t>
      </w:r>
      <w:proofErr w:type="spellEnd"/>
      <w:r w:rsidR="005D17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17D6">
        <w:rPr>
          <w:rFonts w:asciiTheme="minorHAnsi" w:hAnsiTheme="minorHAnsi" w:cstheme="minorHAnsi"/>
          <w:sz w:val="22"/>
          <w:szCs w:val="22"/>
        </w:rPr>
        <w:t>dr.med</w:t>
      </w:r>
      <w:proofErr w:type="spellEnd"/>
      <w:r w:rsidR="005D17D6">
        <w:rPr>
          <w:rFonts w:asciiTheme="minorHAnsi" w:hAnsiTheme="minorHAnsi" w:cstheme="minorHAnsi"/>
          <w:sz w:val="22"/>
          <w:szCs w:val="22"/>
        </w:rPr>
        <w:t xml:space="preserve">. mijenja se tablica iz članka 3. Ugovora koja je sastavni dio Dodatka XLVII. Ugovoru te tablica Popis članova tima T1 – Križevci. </w:t>
      </w:r>
    </w:p>
    <w:p w14:paraId="2F006D98" w14:textId="77777777" w:rsidR="005D17D6" w:rsidRPr="005D17D6" w:rsidRDefault="005D17D6" w:rsidP="00B6486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D0007A" w14:textId="31580F1A" w:rsidR="005D17D6" w:rsidRPr="005D17D6" w:rsidRDefault="005D17D6" w:rsidP="005D17D6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d</w:t>
      </w:r>
      <w:r w:rsidRPr="005D17D6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avanje ovlasti ravnateljici za potpisivanje XLVII Ugovoru o provođenju djelatnosti hitne medicine i sanitetskog prijevoza (KLASA: 500-07/17-01/148, URBROJ: 338-06-01-24-50, od 24. srpnja 2024. godin</w:t>
      </w:r>
      <w:r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>e</w:t>
      </w:r>
      <w:r w:rsidRPr="005D17D6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430319FE" w14:textId="2E3841FB" w:rsidR="00B64867" w:rsidRPr="005D17D6" w:rsidRDefault="00B64867" w:rsidP="00B6486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AF2903A" w14:textId="77777777" w:rsidR="00253D26" w:rsidRPr="005D17D6" w:rsidRDefault="00253D26" w:rsidP="00A824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5E0F21E" w14:textId="1FE31ABF" w:rsidR="00220365" w:rsidRPr="005D17D6" w:rsidRDefault="00220365" w:rsidP="00A824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Sjednica je završena u </w:t>
      </w:r>
      <w:r w:rsidR="00D33521" w:rsidRPr="005D17D6">
        <w:rPr>
          <w:rFonts w:asciiTheme="minorHAnsi" w:hAnsiTheme="minorHAnsi" w:cstheme="minorHAnsi"/>
          <w:sz w:val="22"/>
          <w:szCs w:val="22"/>
        </w:rPr>
        <w:t>09</w:t>
      </w:r>
      <w:r w:rsidR="00632388" w:rsidRPr="005D17D6">
        <w:rPr>
          <w:rFonts w:asciiTheme="minorHAnsi" w:hAnsiTheme="minorHAnsi" w:cstheme="minorHAnsi"/>
          <w:sz w:val="22"/>
          <w:szCs w:val="22"/>
        </w:rPr>
        <w:t>:</w:t>
      </w:r>
      <w:r w:rsidR="00C80B0F" w:rsidRPr="005D17D6">
        <w:rPr>
          <w:rFonts w:asciiTheme="minorHAnsi" w:hAnsiTheme="minorHAnsi" w:cstheme="minorHAnsi"/>
          <w:sz w:val="22"/>
          <w:szCs w:val="22"/>
        </w:rPr>
        <w:t>00</w:t>
      </w:r>
      <w:r w:rsidRPr="005D17D6">
        <w:rPr>
          <w:rFonts w:asciiTheme="minorHAnsi" w:hAnsiTheme="minorHAnsi" w:cstheme="minorHAnsi"/>
          <w:sz w:val="22"/>
          <w:szCs w:val="22"/>
        </w:rPr>
        <w:t xml:space="preserve"> sati. </w:t>
      </w:r>
      <w:r w:rsidR="00F621FD" w:rsidRPr="005D17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E81E0D" w14:textId="77777777" w:rsidR="0084055F" w:rsidRPr="005D17D6" w:rsidRDefault="0084055F" w:rsidP="00A824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37CC2C0" w14:textId="5AEC9829" w:rsidR="00F562BD" w:rsidRPr="005D17D6" w:rsidRDefault="00F562BD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KLASA: 029-01/24-01/0</w:t>
      </w:r>
      <w:r w:rsid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9</w:t>
      </w:r>
    </w:p>
    <w:p w14:paraId="24481086" w14:textId="713A16D8" w:rsidR="00F562BD" w:rsidRPr="005D17D6" w:rsidRDefault="00F562BD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URBROJ: 2137/89-24/02</w:t>
      </w:r>
    </w:p>
    <w:p w14:paraId="7BAEB72C" w14:textId="1982B1D7" w:rsidR="00F562BD" w:rsidRPr="005D17D6" w:rsidRDefault="00F562BD" w:rsidP="00F562BD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U Koprivnici, </w:t>
      </w:r>
      <w:r w:rsidR="005D17D6"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29. kolovoza </w:t>
      </w:r>
      <w:r w:rsidRPr="005D17D6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2024.</w:t>
      </w:r>
    </w:p>
    <w:p w14:paraId="2DEC0332" w14:textId="77777777" w:rsidR="003D5008" w:rsidRPr="005D17D6" w:rsidRDefault="003D5008" w:rsidP="00A8249B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517EB2A8" w14:textId="77777777" w:rsidR="00AC3474" w:rsidRPr="005D17D6" w:rsidRDefault="00AC3474" w:rsidP="00A8249B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6F8BDD10" w14:textId="1C93EA5D" w:rsidR="00220365" w:rsidRPr="005D17D6" w:rsidRDefault="005D24A7" w:rsidP="00A8249B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 </w:t>
      </w:r>
      <w:r w:rsidR="00220365" w:rsidRPr="005D17D6">
        <w:rPr>
          <w:rFonts w:asciiTheme="minorHAnsi" w:hAnsiTheme="minorHAnsi" w:cstheme="minorHAnsi"/>
          <w:sz w:val="22"/>
          <w:szCs w:val="22"/>
        </w:rPr>
        <w:t>PREDSJEDNICA UPRAVNOG VIJEĆA:</w:t>
      </w:r>
    </w:p>
    <w:p w14:paraId="73D9826D" w14:textId="284B2807" w:rsidR="00BD68F3" w:rsidRPr="005D17D6" w:rsidRDefault="00220365" w:rsidP="00A8249B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D17D6">
        <w:rPr>
          <w:rFonts w:asciiTheme="minorHAnsi" w:hAnsiTheme="minorHAnsi" w:cstheme="minorHAnsi"/>
          <w:sz w:val="22"/>
          <w:szCs w:val="22"/>
        </w:rPr>
        <w:t xml:space="preserve">Ana-Marija Mađerić, </w:t>
      </w:r>
      <w:proofErr w:type="spellStart"/>
      <w:r w:rsidRPr="005D17D6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Pr="005D17D6">
        <w:rPr>
          <w:rFonts w:asciiTheme="minorHAnsi" w:hAnsiTheme="minorHAnsi" w:cstheme="minorHAnsi"/>
          <w:sz w:val="22"/>
          <w:szCs w:val="22"/>
        </w:rPr>
        <w:t>.</w:t>
      </w:r>
    </w:p>
    <w:sectPr w:rsidR="00BD68F3" w:rsidRPr="005D17D6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0E96A" w14:textId="77777777" w:rsidR="00AF2771" w:rsidRDefault="00AF2771" w:rsidP="00FF1819">
      <w:r>
        <w:separator/>
      </w:r>
    </w:p>
  </w:endnote>
  <w:endnote w:type="continuationSeparator" w:id="0">
    <w:p w14:paraId="20533CD7" w14:textId="77777777" w:rsidR="00AF2771" w:rsidRDefault="00AF2771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4694" w14:textId="77777777" w:rsidR="00AF2771" w:rsidRDefault="00AF2771" w:rsidP="00FF1819">
      <w:r>
        <w:separator/>
      </w:r>
    </w:p>
  </w:footnote>
  <w:footnote w:type="continuationSeparator" w:id="0">
    <w:p w14:paraId="50B9C81F" w14:textId="77777777" w:rsidR="00AF2771" w:rsidRDefault="00AF2771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1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21"/>
  </w:num>
  <w:num w:numId="2" w16cid:durableId="1796170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4"/>
  </w:num>
  <w:num w:numId="4" w16cid:durableId="870651499">
    <w:abstractNumId w:val="10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20"/>
  </w:num>
  <w:num w:numId="8" w16cid:durableId="2138444832">
    <w:abstractNumId w:val="7"/>
  </w:num>
  <w:num w:numId="9" w16cid:durableId="955915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22"/>
  </w:num>
  <w:num w:numId="11" w16cid:durableId="1452824897">
    <w:abstractNumId w:val="8"/>
  </w:num>
  <w:num w:numId="12" w16cid:durableId="1614172179">
    <w:abstractNumId w:val="3"/>
  </w:num>
  <w:num w:numId="13" w16cid:durableId="719089311">
    <w:abstractNumId w:val="17"/>
  </w:num>
  <w:num w:numId="14" w16cid:durableId="1182475827">
    <w:abstractNumId w:val="9"/>
  </w:num>
  <w:num w:numId="15" w16cid:durableId="466123837">
    <w:abstractNumId w:val="11"/>
  </w:num>
  <w:num w:numId="16" w16cid:durableId="940458141">
    <w:abstractNumId w:val="5"/>
  </w:num>
  <w:num w:numId="17" w16cid:durableId="915938404">
    <w:abstractNumId w:val="18"/>
  </w:num>
  <w:num w:numId="18" w16cid:durableId="912352808">
    <w:abstractNumId w:val="13"/>
  </w:num>
  <w:num w:numId="19" w16cid:durableId="537860087">
    <w:abstractNumId w:val="15"/>
  </w:num>
  <w:num w:numId="20" w16cid:durableId="1937519241">
    <w:abstractNumId w:val="6"/>
  </w:num>
  <w:num w:numId="21" w16cid:durableId="2011519149">
    <w:abstractNumId w:val="2"/>
  </w:num>
  <w:num w:numId="22" w16cid:durableId="1758945370">
    <w:abstractNumId w:val="16"/>
  </w:num>
  <w:num w:numId="23" w16cid:durableId="224609082">
    <w:abstractNumId w:val="4"/>
  </w:num>
  <w:num w:numId="24" w16cid:durableId="1017777309">
    <w:abstractNumId w:val="26"/>
  </w:num>
  <w:num w:numId="25" w16cid:durableId="915482589">
    <w:abstractNumId w:val="25"/>
  </w:num>
  <w:num w:numId="26" w16cid:durableId="906844733">
    <w:abstractNumId w:val="23"/>
  </w:num>
  <w:num w:numId="27" w16cid:durableId="525605381">
    <w:abstractNumId w:val="1"/>
  </w:num>
  <w:num w:numId="28" w16cid:durableId="186659679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34C6"/>
    <w:rsid w:val="00015C6B"/>
    <w:rsid w:val="000300A6"/>
    <w:rsid w:val="000322AE"/>
    <w:rsid w:val="000357D1"/>
    <w:rsid w:val="00042D1B"/>
    <w:rsid w:val="00045333"/>
    <w:rsid w:val="00050824"/>
    <w:rsid w:val="00057541"/>
    <w:rsid w:val="00057D79"/>
    <w:rsid w:val="00061E25"/>
    <w:rsid w:val="0006661A"/>
    <w:rsid w:val="000702D4"/>
    <w:rsid w:val="000703CB"/>
    <w:rsid w:val="000729FC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7199"/>
    <w:rsid w:val="001525A2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E3C"/>
    <w:rsid w:val="00297937"/>
    <w:rsid w:val="002A7A9B"/>
    <w:rsid w:val="002B06D5"/>
    <w:rsid w:val="002B1010"/>
    <w:rsid w:val="002B6B6A"/>
    <w:rsid w:val="002C49DF"/>
    <w:rsid w:val="002D5835"/>
    <w:rsid w:val="002F0BF6"/>
    <w:rsid w:val="002F7C57"/>
    <w:rsid w:val="003014E2"/>
    <w:rsid w:val="00305DAB"/>
    <w:rsid w:val="00307FE3"/>
    <w:rsid w:val="0031525D"/>
    <w:rsid w:val="00317176"/>
    <w:rsid w:val="0032365E"/>
    <w:rsid w:val="00332014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3136"/>
    <w:rsid w:val="003D5008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3374F"/>
    <w:rsid w:val="00436369"/>
    <w:rsid w:val="004675BC"/>
    <w:rsid w:val="00471896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4F7C37"/>
    <w:rsid w:val="005020C7"/>
    <w:rsid w:val="00502325"/>
    <w:rsid w:val="00503062"/>
    <w:rsid w:val="00503368"/>
    <w:rsid w:val="00507AFD"/>
    <w:rsid w:val="00507FC9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6A27"/>
    <w:rsid w:val="00592A9A"/>
    <w:rsid w:val="0059388A"/>
    <w:rsid w:val="005A56F4"/>
    <w:rsid w:val="005B3A86"/>
    <w:rsid w:val="005B65CC"/>
    <w:rsid w:val="005D17D6"/>
    <w:rsid w:val="005D24A7"/>
    <w:rsid w:val="005E29C1"/>
    <w:rsid w:val="005E29C6"/>
    <w:rsid w:val="005E7C36"/>
    <w:rsid w:val="005F0D7D"/>
    <w:rsid w:val="005F145D"/>
    <w:rsid w:val="00600BE0"/>
    <w:rsid w:val="00601C82"/>
    <w:rsid w:val="0060333C"/>
    <w:rsid w:val="00616784"/>
    <w:rsid w:val="00622F0A"/>
    <w:rsid w:val="00623921"/>
    <w:rsid w:val="00624CF5"/>
    <w:rsid w:val="00632388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4C5F"/>
    <w:rsid w:val="00765F67"/>
    <w:rsid w:val="00767578"/>
    <w:rsid w:val="00767C28"/>
    <w:rsid w:val="00776A1B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3505"/>
    <w:rsid w:val="0086368D"/>
    <w:rsid w:val="00870BA5"/>
    <w:rsid w:val="00880069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60D7"/>
    <w:rsid w:val="0096759D"/>
    <w:rsid w:val="00977882"/>
    <w:rsid w:val="009938FA"/>
    <w:rsid w:val="00996E9F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6851"/>
    <w:rsid w:val="00A76220"/>
    <w:rsid w:val="00A77295"/>
    <w:rsid w:val="00A8171A"/>
    <w:rsid w:val="00A8249B"/>
    <w:rsid w:val="00A925D5"/>
    <w:rsid w:val="00A94785"/>
    <w:rsid w:val="00AA06C0"/>
    <w:rsid w:val="00AB0A94"/>
    <w:rsid w:val="00AC3474"/>
    <w:rsid w:val="00AC34BE"/>
    <w:rsid w:val="00AD3A82"/>
    <w:rsid w:val="00AE2ADE"/>
    <w:rsid w:val="00AE38D3"/>
    <w:rsid w:val="00AE4B81"/>
    <w:rsid w:val="00AE551B"/>
    <w:rsid w:val="00AF2771"/>
    <w:rsid w:val="00AF5D1B"/>
    <w:rsid w:val="00B024CD"/>
    <w:rsid w:val="00B025F0"/>
    <w:rsid w:val="00B029F0"/>
    <w:rsid w:val="00B13290"/>
    <w:rsid w:val="00B178E3"/>
    <w:rsid w:val="00B20E2A"/>
    <w:rsid w:val="00B35F65"/>
    <w:rsid w:val="00B428BB"/>
    <w:rsid w:val="00B51593"/>
    <w:rsid w:val="00B54E4D"/>
    <w:rsid w:val="00B55EBA"/>
    <w:rsid w:val="00B6244B"/>
    <w:rsid w:val="00B63A7C"/>
    <w:rsid w:val="00B64867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929EF"/>
    <w:rsid w:val="00C97724"/>
    <w:rsid w:val="00CA1407"/>
    <w:rsid w:val="00CA41C9"/>
    <w:rsid w:val="00CB38AE"/>
    <w:rsid w:val="00CB7FA7"/>
    <w:rsid w:val="00CD5220"/>
    <w:rsid w:val="00CE1B91"/>
    <w:rsid w:val="00CE1D3B"/>
    <w:rsid w:val="00CE23A4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830"/>
    <w:rsid w:val="00D51744"/>
    <w:rsid w:val="00D62BD3"/>
    <w:rsid w:val="00D6705B"/>
    <w:rsid w:val="00D85A89"/>
    <w:rsid w:val="00DA116B"/>
    <w:rsid w:val="00DA15DA"/>
    <w:rsid w:val="00DB4209"/>
    <w:rsid w:val="00DB59F9"/>
    <w:rsid w:val="00DC647F"/>
    <w:rsid w:val="00DD7167"/>
    <w:rsid w:val="00DF510D"/>
    <w:rsid w:val="00E01D2C"/>
    <w:rsid w:val="00E103D5"/>
    <w:rsid w:val="00E171E9"/>
    <w:rsid w:val="00E2488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319B"/>
    <w:rsid w:val="00FB6E64"/>
    <w:rsid w:val="00FC566E"/>
    <w:rsid w:val="00FD43A5"/>
    <w:rsid w:val="00FD54EC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2024-05-27T07:00:00Z</cp:lastPrinted>
  <dcterms:created xsi:type="dcterms:W3CDTF">2024-09-23T10:54:00Z</dcterms:created>
  <dcterms:modified xsi:type="dcterms:W3CDTF">2024-09-23T10:54:00Z</dcterms:modified>
</cp:coreProperties>
</file>